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73DF" w:rsidRPr="00662382" w:rsidRDefault="00A573DF" w:rsidP="00662382">
      <w:pPr>
        <w:jc w:val="center"/>
        <w:rPr>
          <w:rFonts w:ascii="Times New Roman" w:hAnsi="Times New Roman" w:cs="Times New Roman"/>
          <w:sz w:val="28"/>
          <w:szCs w:val="28"/>
        </w:rPr>
      </w:pPr>
      <w:r w:rsidRPr="00662382">
        <w:rPr>
          <w:rFonts w:ascii="Times New Roman" w:hAnsi="Times New Roman" w:cs="Times New Roman"/>
          <w:sz w:val="28"/>
          <w:szCs w:val="28"/>
        </w:rPr>
        <w:t xml:space="preserve">Задание </w:t>
      </w:r>
      <w:r w:rsidR="00E950ED">
        <w:rPr>
          <w:rFonts w:ascii="Times New Roman" w:hAnsi="Times New Roman" w:cs="Times New Roman"/>
          <w:sz w:val="28"/>
          <w:szCs w:val="28"/>
        </w:rPr>
        <w:t>3</w:t>
      </w:r>
      <w:bookmarkStart w:id="0" w:name="_GoBack"/>
      <w:bookmarkEnd w:id="0"/>
    </w:p>
    <w:p w:rsidR="00653EA4" w:rsidRPr="00662382" w:rsidRDefault="00A573DF" w:rsidP="00662382">
      <w:pPr>
        <w:pStyle w:val="a3"/>
        <w:numPr>
          <w:ilvl w:val="0"/>
          <w:numId w:val="1"/>
        </w:numPr>
        <w:tabs>
          <w:tab w:val="left" w:pos="851"/>
          <w:tab w:val="left" w:pos="993"/>
        </w:tabs>
        <w:ind w:left="0" w:firstLine="709"/>
        <w:rPr>
          <w:rFonts w:ascii="Times New Roman" w:hAnsi="Times New Roman" w:cs="Times New Roman"/>
          <w:sz w:val="28"/>
          <w:szCs w:val="28"/>
        </w:rPr>
      </w:pPr>
      <w:r w:rsidRPr="00662382">
        <w:rPr>
          <w:rFonts w:ascii="Times New Roman" w:hAnsi="Times New Roman" w:cs="Times New Roman"/>
          <w:sz w:val="28"/>
          <w:szCs w:val="28"/>
        </w:rPr>
        <w:t>Проблемы администрировани</w:t>
      </w:r>
      <w:r w:rsidR="00662382">
        <w:rPr>
          <w:rFonts w:ascii="Times New Roman" w:hAnsi="Times New Roman" w:cs="Times New Roman"/>
          <w:sz w:val="28"/>
          <w:szCs w:val="28"/>
        </w:rPr>
        <w:t xml:space="preserve">я НДС в Казахстане: уклонение и </w:t>
      </w:r>
      <w:r w:rsidRPr="00662382">
        <w:rPr>
          <w:rFonts w:ascii="Times New Roman" w:hAnsi="Times New Roman" w:cs="Times New Roman"/>
          <w:sz w:val="28"/>
          <w:szCs w:val="28"/>
        </w:rPr>
        <w:t>схемы возмещения.</w:t>
      </w:r>
    </w:p>
    <w:p w:rsidR="00662382" w:rsidRPr="00662382" w:rsidRDefault="00662382" w:rsidP="00662382">
      <w:pPr>
        <w:pStyle w:val="a3"/>
        <w:numPr>
          <w:ilvl w:val="0"/>
          <w:numId w:val="1"/>
        </w:numPr>
        <w:tabs>
          <w:tab w:val="left" w:pos="851"/>
          <w:tab w:val="left" w:pos="993"/>
        </w:tabs>
        <w:ind w:left="0" w:firstLine="709"/>
        <w:rPr>
          <w:rFonts w:ascii="Times New Roman" w:hAnsi="Times New Roman" w:cs="Times New Roman"/>
          <w:sz w:val="28"/>
          <w:szCs w:val="28"/>
        </w:rPr>
      </w:pPr>
      <w:r w:rsidRPr="00662382">
        <w:rPr>
          <w:rFonts w:ascii="Times New Roman" w:hAnsi="Times New Roman" w:cs="Times New Roman"/>
          <w:sz w:val="28"/>
          <w:szCs w:val="28"/>
        </w:rPr>
        <w:t>Срок оплаты ИПН лицами, занимающиеся частной практикой в 2025 году</w:t>
      </w:r>
    </w:p>
    <w:p w:rsidR="00662382" w:rsidRPr="00662382" w:rsidRDefault="00662382" w:rsidP="00662382">
      <w:pPr>
        <w:pStyle w:val="a3"/>
        <w:numPr>
          <w:ilvl w:val="0"/>
          <w:numId w:val="1"/>
        </w:numPr>
        <w:tabs>
          <w:tab w:val="left" w:pos="851"/>
          <w:tab w:val="left" w:pos="993"/>
        </w:tabs>
        <w:ind w:left="0" w:firstLine="709"/>
        <w:rPr>
          <w:rFonts w:ascii="Times New Roman" w:hAnsi="Times New Roman" w:cs="Times New Roman"/>
          <w:sz w:val="28"/>
          <w:szCs w:val="28"/>
        </w:rPr>
      </w:pPr>
      <w:r w:rsidRPr="00662382">
        <w:rPr>
          <w:rFonts w:ascii="Times New Roman" w:hAnsi="Times New Roman" w:cs="Times New Roman"/>
          <w:sz w:val="28"/>
          <w:szCs w:val="28"/>
        </w:rPr>
        <w:t>С</w:t>
      </w:r>
      <w:r w:rsidRPr="00662382">
        <w:rPr>
          <w:rFonts w:ascii="Times New Roman" w:hAnsi="Times New Roman" w:cs="Times New Roman"/>
          <w:sz w:val="28"/>
          <w:szCs w:val="28"/>
        </w:rPr>
        <w:t>тавки подоходного налога для различных видов доходов</w:t>
      </w:r>
    </w:p>
    <w:sectPr w:rsidR="00662382" w:rsidRPr="006623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09E0C63"/>
    <w:multiLevelType w:val="hybridMultilevel"/>
    <w:tmpl w:val="EFB0C3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73DF"/>
    <w:rsid w:val="00653EA4"/>
    <w:rsid w:val="00662382"/>
    <w:rsid w:val="00A573DF"/>
    <w:rsid w:val="00E95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4302DBF-05C0-444B-9D52-982877F7C9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623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30</Words>
  <Characters>176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Джeмпеисова</dc:creator>
  <cp:keywords/>
  <dc:description/>
  <cp:lastModifiedBy>Гульнара Джeмпеисова</cp:lastModifiedBy>
  <cp:revision>2</cp:revision>
  <dcterms:created xsi:type="dcterms:W3CDTF">2025-11-05T08:44:00Z</dcterms:created>
  <dcterms:modified xsi:type="dcterms:W3CDTF">2025-11-05T09:43:00Z</dcterms:modified>
</cp:coreProperties>
</file>